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BBD71" w14:textId="77777777" w:rsidR="00104298" w:rsidRPr="006132E1" w:rsidRDefault="00104298" w:rsidP="00104298">
      <w:pPr>
        <w:pStyle w:val="NoSpacing"/>
        <w:rPr>
          <w:b/>
          <w:bCs/>
        </w:rPr>
      </w:pPr>
      <w:r w:rsidRPr="006132E1">
        <w:rPr>
          <w:b/>
          <w:bCs/>
        </w:rPr>
        <w:t xml:space="preserve">Field technicians – Vegetation Monitoring Glacier National Park (2 positions) </w:t>
      </w:r>
    </w:p>
    <w:p w14:paraId="628F5291" w14:textId="77777777" w:rsidR="00104298" w:rsidRDefault="00104298" w:rsidP="00104298">
      <w:pPr>
        <w:pStyle w:val="NoSpacing"/>
      </w:pPr>
    </w:p>
    <w:p w14:paraId="2F5F7F8F" w14:textId="77777777" w:rsidR="00104298" w:rsidRPr="00337F56" w:rsidRDefault="00104298" w:rsidP="00104298">
      <w:pPr>
        <w:pStyle w:val="NoSpacing"/>
      </w:pPr>
      <w:r w:rsidRPr="00337F56">
        <w:rPr>
          <w:b/>
          <w:bCs/>
        </w:rPr>
        <w:t>Project:</w:t>
      </w:r>
      <w:r>
        <w:t xml:space="preserve"> Glacier National Park’s vegetation monitoring program was established in the 1990s to monitor the success of large restoration projects. It has since expanded to conduct long-term ecological monitoring in several ecosystems. A focus of the program is whitebark and limber pine restoration and monitoring, which are imperiled high-elevation five needle pine species that are threatened by white pine blister rust, mountain pine beetle, climate change and altered fire regimes. This graduate research project is building upon the 25-year-old five needle pine monitoring program ongoing in the Park to analyze the factors influencing seedling survival to inform future management. </w:t>
      </w:r>
      <w:r w:rsidRPr="00337F56">
        <w:t xml:space="preserve"> </w:t>
      </w:r>
    </w:p>
    <w:p w14:paraId="7DAD6697" w14:textId="77777777" w:rsidR="00104298" w:rsidRDefault="00104298" w:rsidP="00104298">
      <w:pPr>
        <w:pStyle w:val="NoSpacing"/>
      </w:pPr>
    </w:p>
    <w:p w14:paraId="0045A04D" w14:textId="77777777" w:rsidR="00104298" w:rsidRDefault="00104298" w:rsidP="00104298">
      <w:pPr>
        <w:pStyle w:val="NoSpacing"/>
      </w:pPr>
      <w:r w:rsidRPr="006132E1">
        <w:rPr>
          <w:b/>
          <w:bCs/>
        </w:rPr>
        <w:t>Job Description:</w:t>
      </w:r>
      <w:r>
        <w:t xml:space="preserve"> We are seeking 2 technicians to assist the vegetation monitoring crew in Glacier National Park to conduct surveys of outplanted whitebark and limber pine seedlings in addition to a variety of other long-term vegetation monitoring projects. These efforts include assessing the success of restoration projects, conducting surveys in grassland, alpine, and fen ecosystems, and monitoring rare plant populations. Technicians will (i) safely access survey sites, (ii) assist botanists with field work (using dichotomous keys to identify plants to species, assessing species cover, measuring plant growth, etc.), (iii) accurately follow protocols and record detailed data, and (iv) maintain a positive, inclusive, and healthy dynamic among members of the crew. </w:t>
      </w:r>
    </w:p>
    <w:p w14:paraId="0A235DC0" w14:textId="77777777" w:rsidR="00104298" w:rsidRDefault="00104298" w:rsidP="00104298">
      <w:pPr>
        <w:pStyle w:val="NoSpacing"/>
      </w:pPr>
      <w:r>
        <w:t xml:space="preserve"> </w:t>
      </w:r>
    </w:p>
    <w:p w14:paraId="09D055F0" w14:textId="77777777" w:rsidR="00104298" w:rsidRDefault="00104298" w:rsidP="00104298">
      <w:pPr>
        <w:pStyle w:val="NoSpacing"/>
      </w:pPr>
      <w:r w:rsidRPr="006132E1">
        <w:rPr>
          <w:b/>
          <w:bCs/>
        </w:rPr>
        <w:t>Location:</w:t>
      </w:r>
      <w:r>
        <w:t xml:space="preserve"> These positions will be based out of West Glacier, Montana. Work will be conducted across Glacier National Park with frequent overnight hitches on the east side of the Park requiring front country and backcountry camping. Work takes place at variable locations from roadside sites to remote backcountry sites in lower elevation grasslands to high alpine meadows. As such, candidates should be prepared to be out in all weather conditions, to hike 15 miles carrying overnight gear and field equipment, and to travel off trail over downfall and in uneven, occasionally exposed terrain.   </w:t>
      </w:r>
    </w:p>
    <w:p w14:paraId="187D891C" w14:textId="77777777" w:rsidR="00104298" w:rsidRDefault="00104298" w:rsidP="00104298">
      <w:pPr>
        <w:pStyle w:val="NoSpacing"/>
      </w:pPr>
    </w:p>
    <w:p w14:paraId="2301B2D8" w14:textId="77777777" w:rsidR="00104298" w:rsidRPr="006132E1" w:rsidRDefault="00104298" w:rsidP="00104298">
      <w:pPr>
        <w:pStyle w:val="NoSpacing"/>
        <w:rPr>
          <w:b/>
          <w:bCs/>
        </w:rPr>
      </w:pPr>
      <w:r>
        <w:rPr>
          <w:b/>
          <w:bCs/>
        </w:rPr>
        <w:t>Qualifications</w:t>
      </w:r>
      <w:r w:rsidRPr="006132E1">
        <w:rPr>
          <w:b/>
          <w:bCs/>
        </w:rPr>
        <w:t xml:space="preserve">: </w:t>
      </w:r>
    </w:p>
    <w:p w14:paraId="1336D9D8" w14:textId="77777777" w:rsidR="00104298" w:rsidRDefault="00104298" w:rsidP="00104298">
      <w:pPr>
        <w:pStyle w:val="NoSpacing"/>
      </w:pPr>
      <w:r>
        <w:t xml:space="preserve">Successful candidates should possess the following experience and abilities: </w:t>
      </w:r>
    </w:p>
    <w:p w14:paraId="3A4FF0FC" w14:textId="77777777" w:rsidR="00104298" w:rsidRDefault="00104298" w:rsidP="00104298">
      <w:pPr>
        <w:pStyle w:val="NoSpacing"/>
        <w:numPr>
          <w:ilvl w:val="0"/>
          <w:numId w:val="1"/>
        </w:numPr>
      </w:pPr>
      <w:r>
        <w:t xml:space="preserve">Familiarity with dichotomous keys </w:t>
      </w:r>
    </w:p>
    <w:p w14:paraId="27DCD242" w14:textId="77777777" w:rsidR="00104298" w:rsidRDefault="00104298" w:rsidP="00104298">
      <w:pPr>
        <w:pStyle w:val="NoSpacing"/>
        <w:numPr>
          <w:ilvl w:val="0"/>
          <w:numId w:val="1"/>
        </w:numPr>
      </w:pPr>
      <w:r>
        <w:t xml:space="preserve">Meticulously organizing and recording accurate data that contributes to a larger scientific study </w:t>
      </w:r>
    </w:p>
    <w:p w14:paraId="5D7AF83B" w14:textId="77777777" w:rsidR="00104298" w:rsidRDefault="00104298" w:rsidP="00104298">
      <w:pPr>
        <w:pStyle w:val="NoSpacing"/>
        <w:numPr>
          <w:ilvl w:val="0"/>
          <w:numId w:val="1"/>
        </w:numPr>
      </w:pPr>
      <w:r>
        <w:t xml:space="preserve">Safely working or recreating outdoors in variable terrain; safely operating 4WD vehicles </w:t>
      </w:r>
    </w:p>
    <w:p w14:paraId="5191C97F" w14:textId="77777777" w:rsidR="00104298" w:rsidRDefault="00104298" w:rsidP="00104298">
      <w:pPr>
        <w:pStyle w:val="NoSpacing"/>
        <w:numPr>
          <w:ilvl w:val="0"/>
          <w:numId w:val="1"/>
        </w:numPr>
      </w:pPr>
      <w:r>
        <w:t xml:space="preserve">Working long hours in adverse weather conditions while maintaining a positive attitude and sense of humor </w:t>
      </w:r>
    </w:p>
    <w:p w14:paraId="60EBF3B6" w14:textId="77777777" w:rsidR="00104298" w:rsidRDefault="00104298" w:rsidP="00104298">
      <w:pPr>
        <w:pStyle w:val="NoSpacing"/>
        <w:numPr>
          <w:ilvl w:val="0"/>
          <w:numId w:val="1"/>
        </w:numPr>
      </w:pPr>
      <w:r>
        <w:t xml:space="preserve">Ability to communicate thoughtfully and openly to foster a healthy dynamic among team members </w:t>
      </w:r>
    </w:p>
    <w:p w14:paraId="56F18081" w14:textId="77777777" w:rsidR="00104298" w:rsidRDefault="00104298" w:rsidP="00104298">
      <w:pPr>
        <w:pStyle w:val="NoSpacing"/>
        <w:numPr>
          <w:ilvl w:val="0"/>
          <w:numId w:val="1"/>
        </w:numPr>
      </w:pPr>
      <w:r>
        <w:t xml:space="preserve">Actively seek and implement feedback </w:t>
      </w:r>
    </w:p>
    <w:p w14:paraId="09DBCA94" w14:textId="77777777" w:rsidR="00104298" w:rsidRDefault="00104298" w:rsidP="00104298">
      <w:pPr>
        <w:pStyle w:val="NoSpacing"/>
      </w:pPr>
    </w:p>
    <w:p w14:paraId="4FF750F4" w14:textId="77777777" w:rsidR="00104298" w:rsidRPr="006132E1" w:rsidRDefault="00104298" w:rsidP="00104298">
      <w:pPr>
        <w:pStyle w:val="NoSpacing"/>
        <w:rPr>
          <w:b/>
          <w:bCs/>
        </w:rPr>
      </w:pPr>
      <w:r>
        <w:rPr>
          <w:b/>
          <w:bCs/>
        </w:rPr>
        <w:t>Preferred experience</w:t>
      </w:r>
      <w:r w:rsidRPr="006132E1">
        <w:rPr>
          <w:b/>
          <w:bCs/>
        </w:rPr>
        <w:t>:</w:t>
      </w:r>
    </w:p>
    <w:p w14:paraId="5DE97B87" w14:textId="77777777" w:rsidR="00104298" w:rsidRDefault="00104298" w:rsidP="00104298">
      <w:pPr>
        <w:pStyle w:val="NoSpacing"/>
        <w:numPr>
          <w:ilvl w:val="0"/>
          <w:numId w:val="1"/>
        </w:numPr>
      </w:pPr>
      <w:r>
        <w:t xml:space="preserve">Experience in the Crown of the Continent Ecosystem </w:t>
      </w:r>
    </w:p>
    <w:p w14:paraId="6134D08B" w14:textId="77777777" w:rsidR="00104298" w:rsidRDefault="00104298" w:rsidP="00104298">
      <w:pPr>
        <w:pStyle w:val="NoSpacing"/>
        <w:numPr>
          <w:ilvl w:val="0"/>
          <w:numId w:val="1"/>
        </w:numPr>
      </w:pPr>
      <w:r>
        <w:t xml:space="preserve">Experience conducting vegetation surveys in a field setting </w:t>
      </w:r>
    </w:p>
    <w:p w14:paraId="423150EB" w14:textId="77777777" w:rsidR="00104298" w:rsidRDefault="00104298" w:rsidP="00104298">
      <w:pPr>
        <w:pStyle w:val="NoSpacing"/>
        <w:numPr>
          <w:ilvl w:val="0"/>
          <w:numId w:val="1"/>
        </w:numPr>
      </w:pPr>
      <w:r>
        <w:t xml:space="preserve">Ability to navigate with a GPS </w:t>
      </w:r>
    </w:p>
    <w:p w14:paraId="78FA1AD7" w14:textId="77777777" w:rsidR="00104298" w:rsidRDefault="00104298" w:rsidP="00104298">
      <w:pPr>
        <w:pStyle w:val="NoSpacing"/>
      </w:pPr>
    </w:p>
    <w:p w14:paraId="2DE49148" w14:textId="77777777" w:rsidR="00104298" w:rsidRDefault="00104298" w:rsidP="00104298">
      <w:pPr>
        <w:pStyle w:val="NoSpacing"/>
      </w:pPr>
      <w:r w:rsidRPr="006132E1">
        <w:rPr>
          <w:b/>
          <w:bCs/>
        </w:rPr>
        <w:t>Terms of appointment:</w:t>
      </w:r>
      <w:r>
        <w:t xml:space="preserve"> These positions will begin June 1, 2026 and run through August 13, 2026 with the possibility of extension. Technicians will be paid $16.34 - 18.38/hr. dependent on experience, and will work four, ten-hour days per week with some longer days. Shared housing in West Glacier is provided. Day packs, rain gear, and tents will also be provided. All other gear essential for working and camping outside in all weather conditions is the personal responsibility of each team member with the possibility of some support for acquiring gear on an as-needed basis. </w:t>
      </w:r>
    </w:p>
    <w:p w14:paraId="34A655A4" w14:textId="77777777" w:rsidR="00104298" w:rsidRDefault="00104298" w:rsidP="00104298">
      <w:pPr>
        <w:pStyle w:val="NoSpacing"/>
      </w:pPr>
    </w:p>
    <w:p w14:paraId="6C30504A" w14:textId="77777777" w:rsidR="00104298" w:rsidRPr="00A47DCB" w:rsidRDefault="00104298" w:rsidP="00104298">
      <w:pPr>
        <w:pStyle w:val="NoSpacing"/>
      </w:pPr>
      <w:r w:rsidRPr="00A47DCB">
        <w:rPr>
          <w:b/>
          <w:bCs/>
        </w:rPr>
        <w:lastRenderedPageBreak/>
        <w:t>To Apply: </w:t>
      </w:r>
      <w:r w:rsidRPr="00A47DCB">
        <w:t>We are committed to Diversity, Equity, and Inclusion in our field. Therefore, if you possess 75% of the required qualifications above, please consider applying. We are particularly passionate about hiring “whole people” (and not exclusively those that possess the technical abilities for this position); therefore, if you possess the interpersonal qualities listed above, and some, but not all, of the technical qualifications, please also consider applying.</w:t>
      </w:r>
      <w:r w:rsidRPr="00A47DCB">
        <w:rPr>
          <w:rFonts w:ascii="Arial" w:hAnsi="Arial" w:cs="Arial"/>
        </w:rPr>
        <w:t> </w:t>
      </w:r>
      <w:r w:rsidRPr="00A47DCB">
        <w:rPr>
          <w:rFonts w:ascii="Aptos" w:hAnsi="Aptos" w:cs="Aptos"/>
        </w:rPr>
        <w:t> </w:t>
      </w:r>
    </w:p>
    <w:p w14:paraId="14850D50" w14:textId="77777777" w:rsidR="00104298" w:rsidRPr="00A47DCB" w:rsidRDefault="00104298" w:rsidP="00104298">
      <w:pPr>
        <w:pStyle w:val="NoSpacing"/>
      </w:pPr>
      <w:r w:rsidRPr="00A47DCB">
        <w:t> </w:t>
      </w:r>
    </w:p>
    <w:p w14:paraId="4F5C753A" w14:textId="77777777" w:rsidR="00104298" w:rsidRPr="00A47DCB" w:rsidRDefault="00104298" w:rsidP="00104298">
      <w:pPr>
        <w:pStyle w:val="NoSpacing"/>
      </w:pPr>
      <w:r w:rsidRPr="00A47DCB">
        <w:t xml:space="preserve">To apply, please send a cover letter, resume or CV, and contact information for three references to: </w:t>
      </w:r>
      <w:r>
        <w:t>Marissa Ng</w:t>
      </w:r>
      <w:r w:rsidRPr="00A47DCB">
        <w:t xml:space="preserve"> at </w:t>
      </w:r>
      <w:hyperlink r:id="rId5" w:history="1">
        <w:r w:rsidRPr="00C943DF">
          <w:rPr>
            <w:rStyle w:val="Hyperlink"/>
          </w:rPr>
          <w:t>marissa.ng</w:t>
        </w:r>
        <w:r w:rsidRPr="00A47DCB">
          <w:rPr>
            <w:rStyle w:val="Hyperlink"/>
          </w:rPr>
          <w:t>@montana.edu</w:t>
        </w:r>
      </w:hyperlink>
      <w:r w:rsidRPr="00A47DCB">
        <w:t>,using the subject line “</w:t>
      </w:r>
      <w:r>
        <w:t>Name</w:t>
      </w:r>
      <w:r w:rsidRPr="00A47DCB">
        <w:t xml:space="preserve"> </w:t>
      </w:r>
      <w:r>
        <w:t>Botany</w:t>
      </w:r>
      <w:r w:rsidRPr="00A47DCB">
        <w:t xml:space="preserve"> Technician 2026”. The application deadline is </w:t>
      </w:r>
      <w:r>
        <w:rPr>
          <w:b/>
          <w:bCs/>
        </w:rPr>
        <w:t>February 11, 2026;</w:t>
      </w:r>
      <w:r w:rsidRPr="00A47DCB">
        <w:t xml:space="preserve"> candidates should expect to hear back from our team within </w:t>
      </w:r>
      <w:r>
        <w:t>1-</w:t>
      </w:r>
      <w:r w:rsidRPr="00A47DCB">
        <w:t>2 weeks of this deadline for interviews. In your cover letter,</w:t>
      </w:r>
      <w:r>
        <w:t xml:space="preserve"> </w:t>
      </w:r>
      <w:r w:rsidRPr="00A47DCB">
        <w:t>please describe: (i) what skills and qualifications (both interpersonal and technical) you possess relative to the position description; (ii) your connection to, and/or passion for, the land we will be working on; and (iii) how this position will help you further your personal or career goals.</w:t>
      </w:r>
    </w:p>
    <w:p w14:paraId="290A10A2" w14:textId="77777777" w:rsidR="00104298" w:rsidRDefault="00104298" w:rsidP="00104298">
      <w:pPr>
        <w:pStyle w:val="NoSpacing"/>
      </w:pPr>
      <w:r>
        <w:t xml:space="preserve"> </w:t>
      </w:r>
    </w:p>
    <w:p w14:paraId="022CD32C" w14:textId="77777777" w:rsidR="00104298" w:rsidRDefault="00104298" w:rsidP="00104298">
      <w:pPr>
        <w:pStyle w:val="NoSpacing"/>
      </w:pPr>
    </w:p>
    <w:p w14:paraId="0CADFAEE" w14:textId="77777777" w:rsidR="00104298" w:rsidRDefault="00104298" w:rsidP="00104298">
      <w:pPr>
        <w:pStyle w:val="NoSpacing"/>
      </w:pPr>
    </w:p>
    <w:p w14:paraId="09803BEE" w14:textId="77777777" w:rsidR="00104298" w:rsidRDefault="00104298" w:rsidP="00104298">
      <w:pPr>
        <w:pStyle w:val="NoSpacing"/>
      </w:pPr>
      <w:r>
        <w:t xml:space="preserve"> </w:t>
      </w:r>
    </w:p>
    <w:p w14:paraId="55CE3834" w14:textId="77777777" w:rsidR="00D5594E" w:rsidRDefault="00D5594E"/>
    <w:sectPr w:rsidR="00D5594E" w:rsidSect="0010429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91300B"/>
    <w:multiLevelType w:val="hybridMultilevel"/>
    <w:tmpl w:val="CBE0CA4E"/>
    <w:lvl w:ilvl="0" w:tplc="829E630A">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307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298"/>
    <w:rsid w:val="00104298"/>
    <w:rsid w:val="003A54F4"/>
    <w:rsid w:val="005171B2"/>
    <w:rsid w:val="00587840"/>
    <w:rsid w:val="00954A60"/>
    <w:rsid w:val="00987ED7"/>
    <w:rsid w:val="00D55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FE551"/>
  <w15:chartTrackingRefBased/>
  <w15:docId w15:val="{CCE5AAC6-9356-424F-9956-E16557502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42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42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42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42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42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42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42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42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42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42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42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42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42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42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42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42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42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4298"/>
    <w:rPr>
      <w:rFonts w:eastAsiaTheme="majorEastAsia" w:cstheme="majorBidi"/>
      <w:color w:val="272727" w:themeColor="text1" w:themeTint="D8"/>
    </w:rPr>
  </w:style>
  <w:style w:type="paragraph" w:styleId="Title">
    <w:name w:val="Title"/>
    <w:basedOn w:val="Normal"/>
    <w:next w:val="Normal"/>
    <w:link w:val="TitleChar"/>
    <w:uiPriority w:val="10"/>
    <w:qFormat/>
    <w:rsid w:val="001042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42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42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42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4298"/>
    <w:pPr>
      <w:spacing w:before="160"/>
      <w:jc w:val="center"/>
    </w:pPr>
    <w:rPr>
      <w:i/>
      <w:iCs/>
      <w:color w:val="404040" w:themeColor="text1" w:themeTint="BF"/>
    </w:rPr>
  </w:style>
  <w:style w:type="character" w:customStyle="1" w:styleId="QuoteChar">
    <w:name w:val="Quote Char"/>
    <w:basedOn w:val="DefaultParagraphFont"/>
    <w:link w:val="Quote"/>
    <w:uiPriority w:val="29"/>
    <w:rsid w:val="00104298"/>
    <w:rPr>
      <w:i/>
      <w:iCs/>
      <w:color w:val="404040" w:themeColor="text1" w:themeTint="BF"/>
    </w:rPr>
  </w:style>
  <w:style w:type="paragraph" w:styleId="ListParagraph">
    <w:name w:val="List Paragraph"/>
    <w:basedOn w:val="Normal"/>
    <w:uiPriority w:val="34"/>
    <w:qFormat/>
    <w:rsid w:val="00104298"/>
    <w:pPr>
      <w:ind w:left="720"/>
      <w:contextualSpacing/>
    </w:pPr>
  </w:style>
  <w:style w:type="character" w:styleId="IntenseEmphasis">
    <w:name w:val="Intense Emphasis"/>
    <w:basedOn w:val="DefaultParagraphFont"/>
    <w:uiPriority w:val="21"/>
    <w:qFormat/>
    <w:rsid w:val="00104298"/>
    <w:rPr>
      <w:i/>
      <w:iCs/>
      <w:color w:val="0F4761" w:themeColor="accent1" w:themeShade="BF"/>
    </w:rPr>
  </w:style>
  <w:style w:type="paragraph" w:styleId="IntenseQuote">
    <w:name w:val="Intense Quote"/>
    <w:basedOn w:val="Normal"/>
    <w:next w:val="Normal"/>
    <w:link w:val="IntenseQuoteChar"/>
    <w:uiPriority w:val="30"/>
    <w:qFormat/>
    <w:rsid w:val="001042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4298"/>
    <w:rPr>
      <w:i/>
      <w:iCs/>
      <w:color w:val="0F4761" w:themeColor="accent1" w:themeShade="BF"/>
    </w:rPr>
  </w:style>
  <w:style w:type="character" w:styleId="IntenseReference">
    <w:name w:val="Intense Reference"/>
    <w:basedOn w:val="DefaultParagraphFont"/>
    <w:uiPriority w:val="32"/>
    <w:qFormat/>
    <w:rsid w:val="00104298"/>
    <w:rPr>
      <w:b/>
      <w:bCs/>
      <w:smallCaps/>
      <w:color w:val="0F4761" w:themeColor="accent1" w:themeShade="BF"/>
      <w:spacing w:val="5"/>
    </w:rPr>
  </w:style>
  <w:style w:type="paragraph" w:styleId="NoSpacing">
    <w:name w:val="No Spacing"/>
    <w:uiPriority w:val="1"/>
    <w:qFormat/>
    <w:rsid w:val="00104298"/>
    <w:pPr>
      <w:spacing w:after="0" w:line="240" w:lineRule="auto"/>
    </w:pPr>
  </w:style>
  <w:style w:type="character" w:styleId="Hyperlink">
    <w:name w:val="Hyperlink"/>
    <w:basedOn w:val="DefaultParagraphFont"/>
    <w:uiPriority w:val="99"/>
    <w:unhideWhenUsed/>
    <w:rsid w:val="0010429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rissa.ng@montana.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682</Words>
  <Characters>3885</Characters>
  <Application>Microsoft Office Word</Application>
  <DocSecurity>0</DocSecurity>
  <Lines>66</Lines>
  <Paragraphs>19</Paragraphs>
  <ScaleCrop>false</ScaleCrop>
  <Company>Montana State University</Company>
  <LinksUpToDate>false</LinksUpToDate>
  <CharactersWithSpaces>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 Marissa</dc:creator>
  <cp:keywords/>
  <dc:description/>
  <cp:lastModifiedBy>Ng, Marissa</cp:lastModifiedBy>
  <cp:revision>3</cp:revision>
  <dcterms:created xsi:type="dcterms:W3CDTF">2026-01-22T20:07:00Z</dcterms:created>
  <dcterms:modified xsi:type="dcterms:W3CDTF">2026-01-23T01:30:00Z</dcterms:modified>
</cp:coreProperties>
</file>